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D77" w14:textId="05E17D9A" w:rsidR="000B5F5B" w:rsidRPr="00B064EA" w:rsidRDefault="00A37EDB" w:rsidP="00273731">
      <w:pPr>
        <w:pStyle w:val="Heading1"/>
        <w:jc w:val="both"/>
        <w:rPr>
          <w:b/>
          <w:bCs/>
        </w:rPr>
      </w:pPr>
      <w:r w:rsidRPr="00B064EA">
        <w:rPr>
          <w:b/>
          <w:bCs/>
        </w:rPr>
        <w:t xml:space="preserve">Mayor’s Speech to Council: 22 April 2021 </w:t>
      </w:r>
    </w:p>
    <w:p w14:paraId="2DA4D4C4" w14:textId="77777777" w:rsidR="00273731" w:rsidRPr="00273731" w:rsidRDefault="00273731"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369C2721" w14:textId="25E8F5D0" w:rsidR="00A37EDB" w:rsidRPr="00273731" w:rsidRDefault="00D675CB"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Good Morning Speaker, Aldermen, Deputy Mayor, Chief Whip, Councillors, </w:t>
      </w:r>
      <w:r w:rsidR="00B064EA">
        <w:rPr>
          <w:rFonts w:eastAsia="Times New Roman" w:cstheme="minorHAnsi"/>
          <w:color w:val="414142"/>
          <w:sz w:val="28"/>
          <w:szCs w:val="28"/>
          <w:bdr w:val="none" w:sz="0" w:space="0" w:color="auto" w:frame="1"/>
          <w:lang w:eastAsia="en-ZA"/>
        </w:rPr>
        <w:t xml:space="preserve">Acting </w:t>
      </w:r>
      <w:r w:rsidRPr="00273731">
        <w:rPr>
          <w:rFonts w:eastAsia="Times New Roman" w:cstheme="minorHAnsi"/>
          <w:color w:val="414142"/>
          <w:sz w:val="28"/>
          <w:szCs w:val="28"/>
          <w:bdr w:val="none" w:sz="0" w:space="0" w:color="auto" w:frame="1"/>
          <w:lang w:eastAsia="en-ZA"/>
        </w:rPr>
        <w:t xml:space="preserve">Municipal </w:t>
      </w:r>
      <w:r w:rsidR="00B064EA">
        <w:rPr>
          <w:rFonts w:eastAsia="Times New Roman" w:cstheme="minorHAnsi"/>
          <w:color w:val="414142"/>
          <w:sz w:val="28"/>
          <w:szCs w:val="28"/>
          <w:bdr w:val="none" w:sz="0" w:space="0" w:color="auto" w:frame="1"/>
          <w:lang w:eastAsia="en-ZA"/>
        </w:rPr>
        <w:t>M</w:t>
      </w:r>
      <w:r w:rsidRPr="00273731">
        <w:rPr>
          <w:rFonts w:eastAsia="Times New Roman" w:cstheme="minorHAnsi"/>
          <w:color w:val="414142"/>
          <w:sz w:val="28"/>
          <w:szCs w:val="28"/>
          <w:bdr w:val="none" w:sz="0" w:space="0" w:color="auto" w:frame="1"/>
          <w:lang w:eastAsia="en-ZA"/>
        </w:rPr>
        <w:t>anager</w:t>
      </w:r>
      <w:r w:rsidR="00B064EA">
        <w:rPr>
          <w:rFonts w:eastAsia="Times New Roman" w:cstheme="minorHAnsi"/>
          <w:color w:val="414142"/>
          <w:sz w:val="28"/>
          <w:szCs w:val="28"/>
          <w:bdr w:val="none" w:sz="0" w:space="0" w:color="auto" w:frame="1"/>
          <w:lang w:eastAsia="en-ZA"/>
        </w:rPr>
        <w:t>,</w:t>
      </w:r>
      <w:r w:rsidRPr="00273731">
        <w:rPr>
          <w:rFonts w:eastAsia="Times New Roman" w:cstheme="minorHAnsi"/>
          <w:color w:val="414142"/>
          <w:sz w:val="28"/>
          <w:szCs w:val="28"/>
          <w:bdr w:val="none" w:sz="0" w:space="0" w:color="auto" w:frame="1"/>
          <w:lang w:eastAsia="en-ZA"/>
        </w:rPr>
        <w:t xml:space="preserve"> Directors, Officials, Members of the Audit &amp; Performance Committee, members of the Media</w:t>
      </w:r>
    </w:p>
    <w:p w14:paraId="3D131503" w14:textId="2019FAF8" w:rsidR="00D675CB" w:rsidRPr="00273731" w:rsidRDefault="00D675CB"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C0886CE" w14:textId="77777777" w:rsidR="003E08B5" w:rsidRDefault="00D675CB"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Early in the month, the MM, senior officials and I engaged with National Treasury to present a case for additional Grant funding to assist with the substantial Infrastructure needs of the Municipality to help fund the Capital Expenditure that we need to undertake over the next </w:t>
      </w:r>
      <w:proofErr w:type="gramStart"/>
      <w:r w:rsidRPr="00273731">
        <w:rPr>
          <w:rFonts w:eastAsia="Times New Roman" w:cstheme="minorHAnsi"/>
          <w:color w:val="414142"/>
          <w:sz w:val="28"/>
          <w:szCs w:val="28"/>
          <w:bdr w:val="none" w:sz="0" w:space="0" w:color="auto" w:frame="1"/>
          <w:lang w:eastAsia="en-ZA"/>
        </w:rPr>
        <w:t>three year</w:t>
      </w:r>
      <w:proofErr w:type="gramEnd"/>
      <w:r w:rsidRPr="00273731">
        <w:rPr>
          <w:rFonts w:eastAsia="Times New Roman" w:cstheme="minorHAnsi"/>
          <w:color w:val="414142"/>
          <w:sz w:val="28"/>
          <w:szCs w:val="28"/>
          <w:bdr w:val="none" w:sz="0" w:space="0" w:color="auto" w:frame="1"/>
          <w:lang w:eastAsia="en-ZA"/>
        </w:rPr>
        <w:t xml:space="preserve"> cycle. Our request is for around R100m. </w:t>
      </w:r>
    </w:p>
    <w:p w14:paraId="2AE17B99" w14:textId="77777777" w:rsidR="003E08B5" w:rsidRDefault="003E08B5"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29435B2C" w14:textId="77777777" w:rsidR="003E08B5" w:rsidRDefault="00D675CB"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While National </w:t>
      </w:r>
      <w:r w:rsidR="00B064EA">
        <w:rPr>
          <w:rFonts w:eastAsia="Times New Roman" w:cstheme="minorHAnsi"/>
          <w:color w:val="414142"/>
          <w:sz w:val="28"/>
          <w:szCs w:val="28"/>
          <w:bdr w:val="none" w:sz="0" w:space="0" w:color="auto" w:frame="1"/>
          <w:lang w:eastAsia="en-ZA"/>
        </w:rPr>
        <w:t>T</w:t>
      </w:r>
      <w:r w:rsidRPr="00273731">
        <w:rPr>
          <w:rFonts w:eastAsia="Times New Roman" w:cstheme="minorHAnsi"/>
          <w:color w:val="414142"/>
          <w:sz w:val="28"/>
          <w:szCs w:val="28"/>
          <w:bdr w:val="none" w:sz="0" w:space="0" w:color="auto" w:frame="1"/>
          <w:lang w:eastAsia="en-ZA"/>
        </w:rPr>
        <w:t xml:space="preserve">reasury have as expected indicated that </w:t>
      </w:r>
      <w:r w:rsidR="00B064EA">
        <w:rPr>
          <w:rFonts w:eastAsia="Times New Roman" w:cstheme="minorHAnsi"/>
          <w:color w:val="414142"/>
          <w:sz w:val="28"/>
          <w:szCs w:val="28"/>
          <w:bdr w:val="none" w:sz="0" w:space="0" w:color="auto" w:frame="1"/>
          <w:lang w:eastAsia="en-ZA"/>
        </w:rPr>
        <w:t>N</w:t>
      </w:r>
      <w:r w:rsidRPr="00273731">
        <w:rPr>
          <w:rFonts w:eastAsia="Times New Roman" w:cstheme="minorHAnsi"/>
          <w:color w:val="414142"/>
          <w:sz w:val="28"/>
          <w:szCs w:val="28"/>
          <w:bdr w:val="none" w:sz="0" w:space="0" w:color="auto" w:frame="1"/>
          <w:lang w:eastAsia="en-ZA"/>
        </w:rPr>
        <w:t>ational Government is unable to assist at this time, they have advised the MM that George should apply for a budget facility for infrastructure which is a programme that caters for applications of at least R1 billion</w:t>
      </w:r>
      <w:r w:rsidR="00B064EA">
        <w:rPr>
          <w:rFonts w:eastAsia="Times New Roman" w:cstheme="minorHAnsi"/>
          <w:color w:val="414142"/>
          <w:sz w:val="28"/>
          <w:szCs w:val="28"/>
          <w:bdr w:val="none" w:sz="0" w:space="0" w:color="auto" w:frame="1"/>
          <w:lang w:eastAsia="en-ZA"/>
        </w:rPr>
        <w:t xml:space="preserve"> – a programme that the Metros use for their Capital expenditure needs</w:t>
      </w:r>
      <w:r w:rsidRPr="00273731">
        <w:rPr>
          <w:rFonts w:eastAsia="Times New Roman" w:cstheme="minorHAnsi"/>
          <w:color w:val="414142"/>
          <w:sz w:val="28"/>
          <w:szCs w:val="28"/>
          <w:bdr w:val="none" w:sz="0" w:space="0" w:color="auto" w:frame="1"/>
          <w:lang w:eastAsia="en-ZA"/>
        </w:rPr>
        <w:t xml:space="preserve">. </w:t>
      </w:r>
    </w:p>
    <w:p w14:paraId="5958ED38" w14:textId="77777777" w:rsidR="003E08B5" w:rsidRDefault="003E08B5"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4DAB3DDF" w14:textId="180D82A0" w:rsidR="005D6DFE" w:rsidRPr="00273731" w:rsidRDefault="00D675CB"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This is a major application in terms of preparation that also requires</w:t>
      </w:r>
      <w:r w:rsidR="005D6DFE" w:rsidRPr="00273731">
        <w:rPr>
          <w:rFonts w:eastAsia="Times New Roman" w:cstheme="minorHAnsi"/>
          <w:color w:val="414142"/>
          <w:sz w:val="28"/>
          <w:szCs w:val="28"/>
          <w:bdr w:val="none" w:sz="0" w:space="0" w:color="auto" w:frame="1"/>
          <w:lang w:eastAsia="en-ZA"/>
        </w:rPr>
        <w:t xml:space="preserve"> our Governance to be of superior quality. There is also a clear expectation that George needs to encourage increased economic activity and growth and that our infrastructure and broad service delivery needs to be tailored towards encouraging investment.</w:t>
      </w:r>
      <w:r w:rsidR="00B064EA">
        <w:rPr>
          <w:rFonts w:eastAsia="Times New Roman" w:cstheme="minorHAnsi"/>
          <w:color w:val="414142"/>
          <w:sz w:val="28"/>
          <w:szCs w:val="28"/>
          <w:bdr w:val="none" w:sz="0" w:space="0" w:color="auto" w:frame="1"/>
          <w:lang w:eastAsia="en-ZA"/>
        </w:rPr>
        <w:t xml:space="preserve"> It is the investment activity that is needed to make the capital contributions and to pay for services that can then make the loan repayments.</w:t>
      </w:r>
    </w:p>
    <w:p w14:paraId="3F710DFD" w14:textId="6F328A15" w:rsidR="00273731" w:rsidRPr="00273731" w:rsidRDefault="00273731"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2F23079" w14:textId="439166EB" w:rsidR="00273731" w:rsidRDefault="00273731"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Recent comments by Futuregrowth are relevant in relation to the infrastructure projects that we are currently embarking on in their reference to </w:t>
      </w:r>
      <w:r w:rsidRPr="000B5F5B">
        <w:rPr>
          <w:rFonts w:eastAsia="Times New Roman" w:cstheme="minorHAnsi"/>
          <w:color w:val="414142"/>
          <w:sz w:val="28"/>
          <w:szCs w:val="28"/>
          <w:bdr w:val="none" w:sz="0" w:space="0" w:color="auto" w:frame="1"/>
          <w:lang w:eastAsia="en-ZA"/>
        </w:rPr>
        <w:t>the ailing state of municipal water infrastructure</w:t>
      </w:r>
      <w:r w:rsidRPr="00273731">
        <w:rPr>
          <w:rFonts w:eastAsia="Times New Roman" w:cstheme="minorHAnsi"/>
          <w:color w:val="414142"/>
          <w:sz w:val="28"/>
          <w:szCs w:val="28"/>
          <w:bdr w:val="none" w:sz="0" w:space="0" w:color="auto" w:frame="1"/>
          <w:lang w:eastAsia="en-ZA"/>
        </w:rPr>
        <w:t>.</w:t>
      </w:r>
    </w:p>
    <w:p w14:paraId="431DED46" w14:textId="77777777" w:rsidR="00B064EA" w:rsidRPr="000B5F5B" w:rsidRDefault="00B064EA" w:rsidP="00273731">
      <w:pPr>
        <w:spacing w:after="0" w:line="240" w:lineRule="auto"/>
        <w:jc w:val="both"/>
        <w:textAlignment w:val="baseline"/>
        <w:rPr>
          <w:rFonts w:eastAsia="Times New Roman" w:cstheme="minorHAnsi"/>
          <w:caps/>
          <w:color w:val="414142"/>
          <w:spacing w:val="36"/>
          <w:sz w:val="28"/>
          <w:szCs w:val="28"/>
          <w:lang w:eastAsia="en-ZA"/>
        </w:rPr>
      </w:pPr>
    </w:p>
    <w:p w14:paraId="203A42BD" w14:textId="77777777" w:rsidR="00273731" w:rsidRPr="000B5F5B" w:rsidRDefault="00273731" w:rsidP="00273731">
      <w:pPr>
        <w:spacing w:after="0" w:line="240" w:lineRule="auto"/>
        <w:jc w:val="both"/>
        <w:textAlignment w:val="baseline"/>
        <w:rPr>
          <w:rFonts w:eastAsia="Times New Roman" w:cstheme="minorHAnsi"/>
          <w:color w:val="414142"/>
          <w:sz w:val="28"/>
          <w:szCs w:val="28"/>
          <w:lang w:eastAsia="en-ZA"/>
        </w:rPr>
      </w:pPr>
      <w:r w:rsidRPr="00273731">
        <w:rPr>
          <w:rFonts w:eastAsia="Times New Roman" w:cstheme="minorHAnsi"/>
          <w:color w:val="414142"/>
          <w:sz w:val="28"/>
          <w:szCs w:val="28"/>
          <w:bdr w:val="none" w:sz="0" w:space="0" w:color="auto" w:frame="1"/>
          <w:lang w:eastAsia="en-ZA"/>
        </w:rPr>
        <w:t>They comment that</w:t>
      </w:r>
      <w:r w:rsidRPr="000B5F5B">
        <w:rPr>
          <w:rFonts w:eastAsia="Times New Roman" w:cstheme="minorHAnsi"/>
          <w:color w:val="414142"/>
          <w:sz w:val="28"/>
          <w:szCs w:val="28"/>
          <w:bdr w:val="none" w:sz="0" w:space="0" w:color="auto" w:frame="1"/>
          <w:lang w:eastAsia="en-ZA"/>
        </w:rPr>
        <w:t>, research has shown that, under the correct conditions, infrastructure and infrastructure development can play a catalytic role in economic growth and development, with the benefits accruing over time. </w:t>
      </w:r>
    </w:p>
    <w:p w14:paraId="1D2390D1" w14:textId="77777777" w:rsidR="003E08B5" w:rsidRDefault="003E08B5"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761F09A7" w14:textId="3C261C97" w:rsidR="00273731" w:rsidRPr="003E08B5" w:rsidRDefault="00273731" w:rsidP="00273731">
      <w:pPr>
        <w:spacing w:after="0" w:line="240" w:lineRule="auto"/>
        <w:jc w:val="both"/>
        <w:textAlignment w:val="baseline"/>
        <w:rPr>
          <w:rFonts w:eastAsia="Times New Roman" w:cstheme="minorHAnsi"/>
          <w:b/>
          <w:bCs/>
          <w:color w:val="414142"/>
          <w:sz w:val="28"/>
          <w:szCs w:val="28"/>
          <w:lang w:eastAsia="en-ZA"/>
        </w:rPr>
      </w:pPr>
      <w:r w:rsidRPr="003E08B5">
        <w:rPr>
          <w:rFonts w:eastAsia="Times New Roman" w:cstheme="minorHAnsi"/>
          <w:b/>
          <w:bCs/>
          <w:color w:val="414142"/>
          <w:sz w:val="28"/>
          <w:szCs w:val="28"/>
          <w:bdr w:val="none" w:sz="0" w:space="0" w:color="auto" w:frame="1"/>
          <w:lang w:eastAsia="en-ZA"/>
        </w:rPr>
        <w:t>Infrastructure development has the following knock-on benefits:</w:t>
      </w:r>
    </w:p>
    <w:p w14:paraId="1FC236F8" w14:textId="77777777" w:rsidR="00273731" w:rsidRPr="000B5F5B" w:rsidRDefault="00273731" w:rsidP="00273731">
      <w:pPr>
        <w:numPr>
          <w:ilvl w:val="0"/>
          <w:numId w:val="1"/>
        </w:numPr>
        <w:spacing w:after="0" w:line="240" w:lineRule="auto"/>
        <w:jc w:val="both"/>
        <w:textAlignment w:val="baseline"/>
        <w:rPr>
          <w:rFonts w:eastAsia="Times New Roman" w:cstheme="minorHAnsi"/>
          <w:color w:val="414142"/>
          <w:sz w:val="28"/>
          <w:szCs w:val="28"/>
          <w:lang w:eastAsia="en-ZA"/>
        </w:rPr>
      </w:pPr>
      <w:r w:rsidRPr="000B5F5B">
        <w:rPr>
          <w:rFonts w:eastAsia="Times New Roman" w:cstheme="minorHAnsi"/>
          <w:color w:val="414142"/>
          <w:sz w:val="28"/>
          <w:szCs w:val="28"/>
          <w:bdr w:val="none" w:sz="0" w:space="0" w:color="auto" w:frame="1"/>
          <w:lang w:eastAsia="en-ZA"/>
        </w:rPr>
        <w:t>It allows for easier access to markets, and is an enabler for the development of other sectors and industries</w:t>
      </w:r>
      <w:r w:rsidRPr="00273731">
        <w:rPr>
          <w:rFonts w:eastAsia="Times New Roman" w:cstheme="minorHAnsi"/>
          <w:color w:val="414142"/>
          <w:sz w:val="28"/>
          <w:szCs w:val="28"/>
          <w:bdr w:val="none" w:sz="0" w:space="0" w:color="auto" w:frame="1"/>
          <w:lang w:eastAsia="en-ZA"/>
        </w:rPr>
        <w:t xml:space="preserve"> which</w:t>
      </w:r>
      <w:r w:rsidRPr="000B5F5B">
        <w:rPr>
          <w:rFonts w:eastAsia="Times New Roman" w:cstheme="minorHAnsi"/>
          <w:color w:val="414142"/>
          <w:sz w:val="28"/>
          <w:szCs w:val="28"/>
          <w:bdr w:val="none" w:sz="0" w:space="0" w:color="auto" w:frame="1"/>
          <w:lang w:eastAsia="en-ZA"/>
        </w:rPr>
        <w:t xml:space="preserve"> gives communities improved access to the formal economy and markets.</w:t>
      </w:r>
    </w:p>
    <w:p w14:paraId="78C37FC3" w14:textId="77777777" w:rsidR="00273731" w:rsidRPr="000B5F5B" w:rsidRDefault="00273731" w:rsidP="00273731">
      <w:pPr>
        <w:numPr>
          <w:ilvl w:val="0"/>
          <w:numId w:val="1"/>
        </w:numPr>
        <w:spacing w:after="0" w:line="240" w:lineRule="auto"/>
        <w:jc w:val="both"/>
        <w:textAlignment w:val="baseline"/>
        <w:rPr>
          <w:rFonts w:eastAsia="Times New Roman" w:cstheme="minorHAnsi"/>
          <w:color w:val="414142"/>
          <w:sz w:val="28"/>
          <w:szCs w:val="28"/>
          <w:lang w:eastAsia="en-ZA"/>
        </w:rPr>
      </w:pPr>
      <w:r w:rsidRPr="000B5F5B">
        <w:rPr>
          <w:rFonts w:eastAsia="Times New Roman" w:cstheme="minorHAnsi"/>
          <w:color w:val="414142"/>
          <w:sz w:val="28"/>
          <w:szCs w:val="28"/>
          <w:bdr w:val="none" w:sz="0" w:space="0" w:color="auto" w:frame="1"/>
          <w:lang w:eastAsia="en-ZA"/>
        </w:rPr>
        <w:lastRenderedPageBreak/>
        <w:t>It has positive impacts on transaction costs. Investment in infrastructure development and maintenance can improve production costs and business competitiveness.</w:t>
      </w:r>
    </w:p>
    <w:p w14:paraId="7F095A77" w14:textId="77777777" w:rsidR="00273731" w:rsidRPr="000B5F5B" w:rsidRDefault="00273731" w:rsidP="00273731">
      <w:pPr>
        <w:numPr>
          <w:ilvl w:val="0"/>
          <w:numId w:val="1"/>
        </w:numPr>
        <w:spacing w:after="0" w:line="240" w:lineRule="auto"/>
        <w:jc w:val="both"/>
        <w:textAlignment w:val="baseline"/>
        <w:rPr>
          <w:rFonts w:eastAsia="Times New Roman" w:cstheme="minorHAnsi"/>
          <w:color w:val="414142"/>
          <w:sz w:val="28"/>
          <w:szCs w:val="28"/>
          <w:lang w:eastAsia="en-ZA"/>
        </w:rPr>
      </w:pPr>
      <w:r w:rsidRPr="000B5F5B">
        <w:rPr>
          <w:rFonts w:eastAsia="Times New Roman" w:cstheme="minorHAnsi"/>
          <w:color w:val="414142"/>
          <w:sz w:val="28"/>
          <w:szCs w:val="28"/>
          <w:bdr w:val="none" w:sz="0" w:space="0" w:color="auto" w:frame="1"/>
          <w:lang w:eastAsia="en-ZA"/>
        </w:rPr>
        <w:t>The link between the lack of appropriate and adequate infrastructure and poverty alleviation efforts has been seen in many areas. Research shows, for example, that access to electricity improves literacy, health-care and nutrition. If this is not addressed, the cycle of intergenerational poverty is entrenched.</w:t>
      </w:r>
    </w:p>
    <w:p w14:paraId="24E08689" w14:textId="77777777" w:rsidR="00273731" w:rsidRPr="000B5F5B" w:rsidRDefault="00273731" w:rsidP="00273731">
      <w:pPr>
        <w:spacing w:after="0" w:line="240" w:lineRule="auto"/>
        <w:jc w:val="both"/>
        <w:textAlignment w:val="baseline"/>
        <w:outlineLvl w:val="3"/>
        <w:rPr>
          <w:rFonts w:eastAsia="Times New Roman" w:cstheme="minorHAnsi"/>
          <w:caps/>
          <w:color w:val="414142"/>
          <w:spacing w:val="36"/>
          <w:sz w:val="28"/>
          <w:szCs w:val="28"/>
          <w:lang w:eastAsia="en-ZA"/>
        </w:rPr>
      </w:pPr>
    </w:p>
    <w:p w14:paraId="3BC511F2" w14:textId="77777777" w:rsidR="003E08B5" w:rsidRDefault="00273731" w:rsidP="00273731">
      <w:pPr>
        <w:spacing w:after="0" w:line="240" w:lineRule="auto"/>
        <w:jc w:val="both"/>
        <w:textAlignment w:val="baseline"/>
        <w:rPr>
          <w:rFonts w:eastAsia="Times New Roman" w:cstheme="minorHAnsi"/>
          <w:color w:val="414142"/>
          <w:sz w:val="28"/>
          <w:szCs w:val="28"/>
          <w:lang w:eastAsia="en-ZA"/>
        </w:rPr>
      </w:pPr>
      <w:r w:rsidRPr="00273731">
        <w:rPr>
          <w:rFonts w:eastAsia="Times New Roman" w:cstheme="minorHAnsi"/>
          <w:color w:val="414142"/>
          <w:sz w:val="28"/>
          <w:szCs w:val="28"/>
          <w:bdr w:val="none" w:sz="0" w:space="0" w:color="auto" w:frame="1"/>
          <w:lang w:eastAsia="en-ZA"/>
        </w:rPr>
        <w:t xml:space="preserve">We therefore need </w:t>
      </w:r>
      <w:r w:rsidRPr="000B5F5B">
        <w:rPr>
          <w:rFonts w:eastAsia="Times New Roman" w:cstheme="minorHAnsi"/>
          <w:color w:val="414142"/>
          <w:sz w:val="28"/>
          <w:szCs w:val="28"/>
          <w:bdr w:val="none" w:sz="0" w:space="0" w:color="auto" w:frame="1"/>
          <w:lang w:eastAsia="en-ZA"/>
        </w:rPr>
        <w:t>a concerted effort to remove bottlenecks to investment</w:t>
      </w:r>
      <w:r w:rsidRPr="00273731">
        <w:rPr>
          <w:rFonts w:eastAsia="Times New Roman" w:cstheme="minorHAnsi"/>
          <w:color w:val="414142"/>
          <w:sz w:val="28"/>
          <w:szCs w:val="28"/>
          <w:bdr w:val="none" w:sz="0" w:space="0" w:color="auto" w:frame="1"/>
          <w:lang w:eastAsia="en-ZA"/>
        </w:rPr>
        <w:t xml:space="preserve"> and create</w:t>
      </w:r>
      <w:r w:rsidRPr="000B5F5B">
        <w:rPr>
          <w:rFonts w:eastAsia="Times New Roman" w:cstheme="minorHAnsi"/>
          <w:color w:val="414142"/>
          <w:sz w:val="28"/>
          <w:szCs w:val="28"/>
          <w:bdr w:val="none" w:sz="0" w:space="0" w:color="auto" w:frame="1"/>
          <w:lang w:eastAsia="en-ZA"/>
        </w:rPr>
        <w:t xml:space="preserve"> policy certainty for both local and foreign investors</w:t>
      </w:r>
      <w:r w:rsidRPr="00273731">
        <w:rPr>
          <w:rFonts w:eastAsia="Times New Roman" w:cstheme="minorHAnsi"/>
          <w:color w:val="414142"/>
          <w:sz w:val="28"/>
          <w:szCs w:val="28"/>
          <w:bdr w:val="none" w:sz="0" w:space="0" w:color="auto" w:frame="1"/>
          <w:lang w:eastAsia="en-ZA"/>
        </w:rPr>
        <w:t xml:space="preserve"> as </w:t>
      </w:r>
      <w:r w:rsidRPr="000B5F5B">
        <w:rPr>
          <w:rFonts w:eastAsia="Times New Roman" w:cstheme="minorHAnsi"/>
          <w:color w:val="414142"/>
          <w:sz w:val="28"/>
          <w:szCs w:val="28"/>
          <w:bdr w:val="none" w:sz="0" w:space="0" w:color="auto" w:frame="1"/>
          <w:lang w:eastAsia="en-ZA"/>
        </w:rPr>
        <w:t>infrastructure investment plays a key role in spurring economic growth and development</w:t>
      </w:r>
      <w:r w:rsidRPr="00273731">
        <w:rPr>
          <w:rFonts w:eastAsia="Times New Roman" w:cstheme="minorHAnsi"/>
          <w:color w:val="414142"/>
          <w:sz w:val="28"/>
          <w:szCs w:val="28"/>
          <w:bdr w:val="none" w:sz="0" w:space="0" w:color="auto" w:frame="1"/>
          <w:lang w:eastAsia="en-ZA"/>
        </w:rPr>
        <w:t>.</w:t>
      </w:r>
    </w:p>
    <w:p w14:paraId="5E661901" w14:textId="77777777" w:rsidR="003E08B5" w:rsidRDefault="003E08B5" w:rsidP="00273731">
      <w:pPr>
        <w:spacing w:after="0" w:line="240" w:lineRule="auto"/>
        <w:jc w:val="both"/>
        <w:textAlignment w:val="baseline"/>
        <w:rPr>
          <w:rFonts w:eastAsia="Times New Roman" w:cstheme="minorHAnsi"/>
          <w:color w:val="414142"/>
          <w:sz w:val="28"/>
          <w:szCs w:val="28"/>
          <w:lang w:eastAsia="en-ZA"/>
        </w:rPr>
      </w:pPr>
    </w:p>
    <w:p w14:paraId="4489CB0A" w14:textId="124E3C25" w:rsidR="005D6DFE" w:rsidRPr="003E08B5" w:rsidRDefault="005D6DFE" w:rsidP="00273731">
      <w:pPr>
        <w:spacing w:after="0" w:line="240" w:lineRule="auto"/>
        <w:jc w:val="both"/>
        <w:textAlignment w:val="baseline"/>
        <w:rPr>
          <w:rFonts w:eastAsia="Times New Roman" w:cstheme="minorHAnsi"/>
          <w:color w:val="414142"/>
          <w:sz w:val="28"/>
          <w:szCs w:val="28"/>
          <w:lang w:eastAsia="en-ZA"/>
        </w:rPr>
      </w:pPr>
      <w:r w:rsidRPr="00273731">
        <w:rPr>
          <w:rFonts w:eastAsia="Times New Roman" w:cstheme="minorHAnsi"/>
          <w:color w:val="414142"/>
          <w:sz w:val="28"/>
          <w:szCs w:val="28"/>
          <w:bdr w:val="none" w:sz="0" w:space="0" w:color="auto" w:frame="1"/>
          <w:lang w:eastAsia="en-ZA"/>
        </w:rPr>
        <w:t>The MM, Directors, members of Mayco and I will be continuing our engagements in the coming weeks as we continue re-examining our Budget for 2021/22 as we prepare for the Final Budget towards the end of May 2021. The public are encouraged to provide comments on the IDP and the budget via the channels already announced.</w:t>
      </w:r>
    </w:p>
    <w:p w14:paraId="24F8C461" w14:textId="769277D4" w:rsidR="005D6DFE" w:rsidRPr="00273731" w:rsidRDefault="005D6DFE"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20D61D6" w14:textId="77777777" w:rsidR="003E08B5" w:rsidRDefault="005D6DFE"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With regard to the Cleaning George project that is underway I can report</w:t>
      </w:r>
      <w:r w:rsidR="00F3165A" w:rsidRPr="00273731">
        <w:rPr>
          <w:rFonts w:eastAsia="Times New Roman" w:cstheme="minorHAnsi"/>
          <w:color w:val="414142"/>
          <w:sz w:val="28"/>
          <w:szCs w:val="28"/>
          <w:bdr w:val="none" w:sz="0" w:space="0" w:color="auto" w:frame="1"/>
          <w:lang w:eastAsia="en-ZA"/>
        </w:rPr>
        <w:t xml:space="preserve"> that 113 workers have so far been appointed of which 5 are co-ordinators. 25 of those who were appointed have left their jobs. </w:t>
      </w:r>
    </w:p>
    <w:p w14:paraId="7905EEEC" w14:textId="77777777" w:rsidR="003E08B5" w:rsidRDefault="003E08B5"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6C0C01DD" w14:textId="566EF04F" w:rsidR="005D6DFE" w:rsidRPr="00273731" w:rsidRDefault="00F3165A"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This means that the recruitment process by Community Services continues as the project is being rolled out. Various areas have been clustered together and once teams have been filled for the wards they will be placed to work in their specified areas.</w:t>
      </w:r>
    </w:p>
    <w:p w14:paraId="6B8CE705" w14:textId="1787931F" w:rsidR="00F3165A" w:rsidRPr="00273731" w:rsidRDefault="00F3165A"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4723B9BE" w14:textId="73ABDDF9" w:rsidR="00F3165A" w:rsidRDefault="00F3165A"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The work involves the s</w:t>
      </w:r>
      <w:r w:rsidR="003E08B5">
        <w:rPr>
          <w:rFonts w:eastAsia="Times New Roman" w:cstheme="minorHAnsi"/>
          <w:color w:val="414142"/>
          <w:sz w:val="28"/>
          <w:szCs w:val="28"/>
          <w:bdr w:val="none" w:sz="0" w:space="0" w:color="auto" w:frame="1"/>
          <w:lang w:eastAsia="en-ZA"/>
        </w:rPr>
        <w:t>w</w:t>
      </w:r>
      <w:r w:rsidRPr="00273731">
        <w:rPr>
          <w:rFonts w:eastAsia="Times New Roman" w:cstheme="minorHAnsi"/>
          <w:color w:val="414142"/>
          <w:sz w:val="28"/>
          <w:szCs w:val="28"/>
          <w:bdr w:val="none" w:sz="0" w:space="0" w:color="auto" w:frame="1"/>
          <w:lang w:eastAsia="en-ZA"/>
        </w:rPr>
        <w:t>eeping of sidewalks, cleaning of open spaces, litter picking in the areas, etc.</w:t>
      </w:r>
      <w:r w:rsidR="00704885">
        <w:rPr>
          <w:rFonts w:eastAsia="Times New Roman" w:cstheme="minorHAnsi"/>
          <w:color w:val="414142"/>
          <w:sz w:val="28"/>
          <w:szCs w:val="28"/>
          <w:bdr w:val="none" w:sz="0" w:space="0" w:color="auto" w:frame="1"/>
          <w:lang w:eastAsia="en-ZA"/>
        </w:rPr>
        <w:t xml:space="preserve"> Skips have been placed in certain areas.</w:t>
      </w:r>
    </w:p>
    <w:p w14:paraId="3E10F768" w14:textId="77777777" w:rsidR="00704885" w:rsidRPr="00273731" w:rsidRDefault="00704885"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FE5C73A" w14:textId="77777777" w:rsidR="00B064EA" w:rsidRDefault="00F3165A"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Initially work begun in the CBD area, then </w:t>
      </w:r>
      <w:r w:rsidR="00B064EA">
        <w:rPr>
          <w:rFonts w:eastAsia="Times New Roman" w:cstheme="minorHAnsi"/>
          <w:color w:val="414142"/>
          <w:sz w:val="28"/>
          <w:szCs w:val="28"/>
          <w:bdr w:val="none" w:sz="0" w:space="0" w:color="auto" w:frame="1"/>
          <w:lang w:eastAsia="en-ZA"/>
        </w:rPr>
        <w:t xml:space="preserve">moving </w:t>
      </w:r>
      <w:r w:rsidRPr="00273731">
        <w:rPr>
          <w:rFonts w:eastAsia="Times New Roman" w:cstheme="minorHAnsi"/>
          <w:color w:val="414142"/>
          <w:sz w:val="28"/>
          <w:szCs w:val="28"/>
          <w:bdr w:val="none" w:sz="0" w:space="0" w:color="auto" w:frame="1"/>
          <w:lang w:eastAsia="en-ZA"/>
        </w:rPr>
        <w:t xml:space="preserve">into the industrial areas, Blanco, </w:t>
      </w:r>
      <w:r w:rsidR="006F693F" w:rsidRPr="00273731">
        <w:rPr>
          <w:rFonts w:eastAsia="Times New Roman" w:cstheme="minorHAnsi"/>
          <w:color w:val="414142"/>
          <w:sz w:val="28"/>
          <w:szCs w:val="28"/>
          <w:bdr w:val="none" w:sz="0" w:space="0" w:color="auto" w:frame="1"/>
          <w:lang w:eastAsia="en-ZA"/>
        </w:rPr>
        <w:t xml:space="preserve">and then into various wards with the main routes getting preference. As the teams get filled the internal street areas will get attention. </w:t>
      </w:r>
    </w:p>
    <w:p w14:paraId="37135F88" w14:textId="77777777" w:rsidR="00B064EA" w:rsidRDefault="00B064EA"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3E44935" w14:textId="7D18AF8B" w:rsidR="00F3165A" w:rsidRPr="00273731" w:rsidRDefault="006F693F"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The MM has written to each of the councillors encouraging all of you to take up the challenge of reporting the service delivery problems in our wards so that they can receive attention. The Service Delivery Monitoring Committee that has been appointed meets every Friday to resolve any of the more complex </w:t>
      </w:r>
      <w:r w:rsidRPr="00273731">
        <w:rPr>
          <w:rFonts w:eastAsia="Times New Roman" w:cstheme="minorHAnsi"/>
          <w:color w:val="414142"/>
          <w:sz w:val="28"/>
          <w:szCs w:val="28"/>
          <w:bdr w:val="none" w:sz="0" w:space="0" w:color="auto" w:frame="1"/>
          <w:lang w:eastAsia="en-ZA"/>
        </w:rPr>
        <w:lastRenderedPageBreak/>
        <w:t>problems requiring attention. The MM has indicated to me that very few of you have actually acknowledged her email.</w:t>
      </w:r>
    </w:p>
    <w:p w14:paraId="0192BFD2" w14:textId="75D5809A" w:rsidR="006F693F" w:rsidRPr="00273731" w:rsidRDefault="006F693F"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C24719C" w14:textId="77777777" w:rsidR="003E08B5" w:rsidRDefault="006F693F"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The target in this programme is to employ</w:t>
      </w:r>
      <w:r w:rsidR="0055045A" w:rsidRPr="00273731">
        <w:rPr>
          <w:rFonts w:eastAsia="Times New Roman" w:cstheme="minorHAnsi"/>
          <w:color w:val="414142"/>
          <w:sz w:val="28"/>
          <w:szCs w:val="28"/>
          <w:bdr w:val="none" w:sz="0" w:space="0" w:color="auto" w:frame="1"/>
          <w:lang w:eastAsia="en-ZA"/>
        </w:rPr>
        <w:t xml:space="preserve"> around 200 workers which will cost the Municipality almost R1m </w:t>
      </w:r>
      <w:r w:rsidR="00B064EA">
        <w:rPr>
          <w:rFonts w:eastAsia="Times New Roman" w:cstheme="minorHAnsi"/>
          <w:color w:val="414142"/>
          <w:sz w:val="28"/>
          <w:szCs w:val="28"/>
          <w:bdr w:val="none" w:sz="0" w:space="0" w:color="auto" w:frame="1"/>
          <w:lang w:eastAsia="en-ZA"/>
        </w:rPr>
        <w:t xml:space="preserve">per month </w:t>
      </w:r>
      <w:r w:rsidR="0055045A" w:rsidRPr="00273731">
        <w:rPr>
          <w:rFonts w:eastAsia="Times New Roman" w:cstheme="minorHAnsi"/>
          <w:color w:val="414142"/>
          <w:sz w:val="28"/>
          <w:szCs w:val="28"/>
          <w:bdr w:val="none" w:sz="0" w:space="0" w:color="auto" w:frame="1"/>
          <w:lang w:eastAsia="en-ZA"/>
        </w:rPr>
        <w:t>in wages.</w:t>
      </w:r>
      <w:r w:rsidR="00B064EA">
        <w:rPr>
          <w:rFonts w:eastAsia="Times New Roman" w:cstheme="minorHAnsi"/>
          <w:color w:val="414142"/>
          <w:sz w:val="28"/>
          <w:szCs w:val="28"/>
          <w:bdr w:val="none" w:sz="0" w:space="0" w:color="auto" w:frame="1"/>
          <w:lang w:eastAsia="en-ZA"/>
        </w:rPr>
        <w:t xml:space="preserve"> I believe there are many other important projects that could be undertaken of value to communities, rather than collecting litter left by citizens. I appeal to all councillors to urge citizens to take responsibility for their own areas. </w:t>
      </w:r>
    </w:p>
    <w:p w14:paraId="11A55B2D" w14:textId="77777777" w:rsidR="003E08B5" w:rsidRDefault="003E08B5"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7DEA6E0D" w14:textId="6D272438" w:rsidR="006A57FC" w:rsidRPr="00273731" w:rsidRDefault="00B064EA"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Pr>
          <w:rFonts w:eastAsia="Times New Roman" w:cstheme="minorHAnsi"/>
          <w:color w:val="414142"/>
          <w:sz w:val="28"/>
          <w:szCs w:val="28"/>
          <w:bdr w:val="none" w:sz="0" w:space="0" w:color="auto" w:frame="1"/>
          <w:lang w:eastAsia="en-ZA"/>
        </w:rPr>
        <w:t xml:space="preserve">I have noticed </w:t>
      </w:r>
      <w:r w:rsidR="00704885">
        <w:rPr>
          <w:rFonts w:eastAsia="Times New Roman" w:cstheme="minorHAnsi"/>
          <w:color w:val="414142"/>
          <w:sz w:val="28"/>
          <w:szCs w:val="28"/>
          <w:bdr w:val="none" w:sz="0" w:space="0" w:color="auto" w:frame="1"/>
          <w:lang w:eastAsia="en-ZA"/>
        </w:rPr>
        <w:t>that a number of councillors are making efforts to establish gardens in areas that were previously illegal dumping sites.</w:t>
      </w:r>
    </w:p>
    <w:p w14:paraId="29802178" w14:textId="77777777" w:rsidR="006A57FC" w:rsidRPr="00273731" w:rsidRDefault="006A57FC"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24C9ECD7" w14:textId="77777777" w:rsidR="006A57FC" w:rsidRPr="00273731" w:rsidRDefault="006A57FC"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The Municipality has also entered into a number of collaborative programs with Government that will assist in projects linked to ward-based cleaning programs:</w:t>
      </w:r>
    </w:p>
    <w:p w14:paraId="33DF99F8" w14:textId="77777777" w:rsidR="006A57FC" w:rsidRPr="00273731" w:rsidRDefault="006A57FC"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4CBC275E" w14:textId="387CF243" w:rsidR="006A57FC" w:rsidRPr="00273731" w:rsidRDefault="006A57FC"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With Correctional Services where persons convicted of petty crimes are instructed to do community service to do cleaning of streets and beaches. We have </w:t>
      </w:r>
      <w:r w:rsidR="00704885">
        <w:rPr>
          <w:rFonts w:eastAsia="Times New Roman" w:cstheme="minorHAnsi"/>
          <w:color w:val="414142"/>
          <w:sz w:val="28"/>
          <w:szCs w:val="28"/>
          <w:bdr w:val="none" w:sz="0" w:space="0" w:color="auto" w:frame="1"/>
          <w:lang w:eastAsia="en-ZA"/>
        </w:rPr>
        <w:t xml:space="preserve">so far </w:t>
      </w:r>
      <w:r w:rsidRPr="00273731">
        <w:rPr>
          <w:rFonts w:eastAsia="Times New Roman" w:cstheme="minorHAnsi"/>
          <w:color w:val="414142"/>
          <w:sz w:val="28"/>
          <w:szCs w:val="28"/>
          <w:bdr w:val="none" w:sz="0" w:space="0" w:color="auto" w:frame="1"/>
          <w:lang w:eastAsia="en-ZA"/>
        </w:rPr>
        <w:t>received 7 out of an expected 23 parolees.</w:t>
      </w:r>
    </w:p>
    <w:p w14:paraId="36769C83" w14:textId="77777777" w:rsidR="006A57FC" w:rsidRPr="00273731" w:rsidRDefault="006A57FC"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68819D08" w14:textId="77777777" w:rsidR="005C2737" w:rsidRPr="00273731" w:rsidRDefault="006A57FC"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WC Community Education &amp; Training College operates the Community Learning Centres where learners need to complete 4 months of practical training</w:t>
      </w:r>
      <w:r w:rsidR="005C2737" w:rsidRPr="00273731">
        <w:rPr>
          <w:rFonts w:eastAsia="Times New Roman" w:cstheme="minorHAnsi"/>
          <w:color w:val="414142"/>
          <w:sz w:val="28"/>
          <w:szCs w:val="28"/>
          <w:bdr w:val="none" w:sz="0" w:space="0" w:color="auto" w:frame="1"/>
          <w:lang w:eastAsia="en-ZA"/>
        </w:rPr>
        <w:t xml:space="preserve"> to receive their certificates of completion. 22 out of 30 expected students have started work.</w:t>
      </w:r>
    </w:p>
    <w:p w14:paraId="6773E9A6" w14:textId="77777777" w:rsidR="005C2737" w:rsidRPr="00273731" w:rsidRDefault="005C2737"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7320E734" w14:textId="1CE28861" w:rsidR="005C2737" w:rsidRPr="00273731" w:rsidRDefault="005C2737"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The Source to Sea Programme with the Dept of Forestry, Fisheries &amp; the Environment will recover litter from 6 of our rivers / waterways, all receiving a daily wage. This program will commence in August 2021. </w:t>
      </w:r>
    </w:p>
    <w:p w14:paraId="3996A337" w14:textId="630054BD" w:rsidR="005C2737" w:rsidRPr="00273731" w:rsidRDefault="005C2737"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1EBFB5BF" w14:textId="00147FF9" w:rsidR="005C2737" w:rsidRPr="00273731" w:rsidRDefault="005C2737"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A company, Kathaka RAW Enterprises have entered into a MOU from 1 May 2021 for a </w:t>
      </w:r>
      <w:proofErr w:type="gramStart"/>
      <w:r w:rsidRPr="00273731">
        <w:rPr>
          <w:rFonts w:eastAsia="Times New Roman" w:cstheme="minorHAnsi"/>
          <w:color w:val="414142"/>
          <w:sz w:val="28"/>
          <w:szCs w:val="28"/>
          <w:bdr w:val="none" w:sz="0" w:space="0" w:color="auto" w:frame="1"/>
          <w:lang w:eastAsia="en-ZA"/>
        </w:rPr>
        <w:t>6 month</w:t>
      </w:r>
      <w:proofErr w:type="gramEnd"/>
      <w:r w:rsidRPr="00273731">
        <w:rPr>
          <w:rFonts w:eastAsia="Times New Roman" w:cstheme="minorHAnsi"/>
          <w:color w:val="414142"/>
          <w:sz w:val="28"/>
          <w:szCs w:val="28"/>
          <w:bdr w:val="none" w:sz="0" w:space="0" w:color="auto" w:frame="1"/>
          <w:lang w:eastAsia="en-ZA"/>
        </w:rPr>
        <w:t xml:space="preserve"> period as part of a corporate social responsibility project with work taking place in Thembalethu, Parkdene, Maraiskamp, Con</w:t>
      </w:r>
      <w:r w:rsidR="00704885">
        <w:rPr>
          <w:rFonts w:eastAsia="Times New Roman" w:cstheme="minorHAnsi"/>
          <w:color w:val="414142"/>
          <w:sz w:val="28"/>
          <w:szCs w:val="28"/>
          <w:bdr w:val="none" w:sz="0" w:space="0" w:color="auto" w:frame="1"/>
          <w:lang w:eastAsia="en-ZA"/>
        </w:rPr>
        <w:t>v</w:t>
      </w:r>
      <w:r w:rsidRPr="00273731">
        <w:rPr>
          <w:rFonts w:eastAsia="Times New Roman" w:cstheme="minorHAnsi"/>
          <w:color w:val="414142"/>
          <w:sz w:val="28"/>
          <w:szCs w:val="28"/>
          <w:bdr w:val="none" w:sz="0" w:space="0" w:color="auto" w:frame="1"/>
          <w:lang w:eastAsia="en-ZA"/>
        </w:rPr>
        <w:t>ille and Rosedale. They will provide skips and work opportunities for community members to turn their waste into a profitable chore.</w:t>
      </w:r>
    </w:p>
    <w:p w14:paraId="4694215D" w14:textId="3BD0CE58" w:rsidR="00BA7522" w:rsidRPr="00273731" w:rsidRDefault="00BA7522"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9658345" w14:textId="77777777" w:rsidR="00183614" w:rsidRPr="00273731" w:rsidRDefault="00BA7522"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During the month we were informed that 12 residents have </w:t>
      </w:r>
      <w:r w:rsidR="00183614" w:rsidRPr="00273731">
        <w:rPr>
          <w:rFonts w:eastAsia="Times New Roman" w:cstheme="minorHAnsi"/>
          <w:color w:val="414142"/>
          <w:sz w:val="28"/>
          <w:szCs w:val="28"/>
          <w:bdr w:val="none" w:sz="0" w:space="0" w:color="auto" w:frame="1"/>
          <w:lang w:eastAsia="en-ZA"/>
        </w:rPr>
        <w:t>been recipients of a title deed restitution process organised by the Khaya Lam project;</w:t>
      </w:r>
    </w:p>
    <w:p w14:paraId="6C812D83" w14:textId="77777777" w:rsidR="00183614" w:rsidRPr="00273731" w:rsidRDefault="00183614"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43978A42" w14:textId="77777777" w:rsidR="00183614" w:rsidRPr="00273731" w:rsidRDefault="00183614"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The first 67 houses in the Syferfontein Erf 325 East development have been handed over to the new owners. This hand-over process will progressively take place in the coming weeks and months. We congratulate all these participants </w:t>
      </w:r>
      <w:r w:rsidRPr="00273731">
        <w:rPr>
          <w:rFonts w:eastAsia="Times New Roman" w:cstheme="minorHAnsi"/>
          <w:color w:val="414142"/>
          <w:sz w:val="28"/>
          <w:szCs w:val="28"/>
          <w:bdr w:val="none" w:sz="0" w:space="0" w:color="auto" w:frame="1"/>
          <w:lang w:eastAsia="en-ZA"/>
        </w:rPr>
        <w:lastRenderedPageBreak/>
        <w:t xml:space="preserve">and appreciate the work of our WC Dept of Human Settlements partners in this project. </w:t>
      </w:r>
    </w:p>
    <w:p w14:paraId="3D0F12F1" w14:textId="77777777" w:rsidR="00183614" w:rsidRPr="00273731" w:rsidRDefault="00183614"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4235DCAC" w14:textId="3373E164" w:rsidR="006F551C" w:rsidRPr="00273731" w:rsidRDefault="00183614"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 xml:space="preserve">We have been informed </w:t>
      </w:r>
      <w:r w:rsidR="006F551C" w:rsidRPr="00273731">
        <w:rPr>
          <w:rFonts w:eastAsia="Times New Roman" w:cstheme="minorHAnsi"/>
          <w:color w:val="414142"/>
          <w:sz w:val="28"/>
          <w:szCs w:val="28"/>
          <w:bdr w:val="none" w:sz="0" w:space="0" w:color="auto" w:frame="1"/>
          <w:lang w:eastAsia="en-ZA"/>
        </w:rPr>
        <w:t xml:space="preserve">by the WCG Head of Dept: Human Settlements that approval has been received for the following projects, targets and budget for 2021/22: </w:t>
      </w:r>
      <w:r w:rsidRPr="00273731">
        <w:rPr>
          <w:rFonts w:eastAsia="Times New Roman" w:cstheme="minorHAnsi"/>
          <w:color w:val="414142"/>
          <w:sz w:val="28"/>
          <w:szCs w:val="28"/>
          <w:bdr w:val="none" w:sz="0" w:space="0" w:color="auto" w:frame="1"/>
          <w:lang w:eastAsia="en-ZA"/>
        </w:rPr>
        <w:t xml:space="preserve">R87,112m in Human Settlements Development Grants </w:t>
      </w:r>
      <w:r w:rsidR="006F551C" w:rsidRPr="00273731">
        <w:rPr>
          <w:rFonts w:eastAsia="Times New Roman" w:cstheme="minorHAnsi"/>
          <w:color w:val="414142"/>
          <w:sz w:val="28"/>
          <w:szCs w:val="28"/>
          <w:bdr w:val="none" w:sz="0" w:space="0" w:color="auto" w:frame="1"/>
          <w:lang w:eastAsia="en-ZA"/>
        </w:rPr>
        <w:t xml:space="preserve">(586 units) and </w:t>
      </w:r>
      <w:r w:rsidRPr="00273731">
        <w:rPr>
          <w:rFonts w:eastAsia="Times New Roman" w:cstheme="minorHAnsi"/>
          <w:color w:val="414142"/>
          <w:sz w:val="28"/>
          <w:szCs w:val="28"/>
          <w:bdr w:val="none" w:sz="0" w:space="0" w:color="auto" w:frame="1"/>
          <w:lang w:eastAsia="en-ZA"/>
        </w:rPr>
        <w:t>R10m in In</w:t>
      </w:r>
      <w:r w:rsidR="006F551C" w:rsidRPr="00273731">
        <w:rPr>
          <w:rFonts w:eastAsia="Times New Roman" w:cstheme="minorHAnsi"/>
          <w:color w:val="414142"/>
          <w:sz w:val="28"/>
          <w:szCs w:val="28"/>
          <w:bdr w:val="none" w:sz="0" w:space="0" w:color="auto" w:frame="1"/>
          <w:lang w:eastAsia="en-ZA"/>
        </w:rPr>
        <w:t>formal</w:t>
      </w:r>
      <w:r w:rsidRPr="00273731">
        <w:rPr>
          <w:rFonts w:eastAsia="Times New Roman" w:cstheme="minorHAnsi"/>
          <w:color w:val="414142"/>
          <w:sz w:val="28"/>
          <w:szCs w:val="28"/>
          <w:bdr w:val="none" w:sz="0" w:space="0" w:color="auto" w:frame="1"/>
          <w:lang w:eastAsia="en-ZA"/>
        </w:rPr>
        <w:t xml:space="preserve"> Settlements </w:t>
      </w:r>
      <w:r w:rsidR="006F551C" w:rsidRPr="00273731">
        <w:rPr>
          <w:rFonts w:eastAsia="Times New Roman" w:cstheme="minorHAnsi"/>
          <w:color w:val="414142"/>
          <w:sz w:val="28"/>
          <w:szCs w:val="28"/>
          <w:bdr w:val="none" w:sz="0" w:space="0" w:color="auto" w:frame="1"/>
          <w:lang w:eastAsia="en-ZA"/>
        </w:rPr>
        <w:t>Upgrade Partnership Grants.</w:t>
      </w:r>
    </w:p>
    <w:p w14:paraId="15FEF031" w14:textId="77777777" w:rsidR="006F551C" w:rsidRPr="00273731" w:rsidRDefault="006F551C"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1AB37F52" w14:textId="5FCF6C20" w:rsidR="006F693F" w:rsidRPr="00273731" w:rsidRDefault="006F551C"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sidRPr="00273731">
        <w:rPr>
          <w:rFonts w:eastAsia="Times New Roman" w:cstheme="minorHAnsi"/>
          <w:color w:val="414142"/>
          <w:sz w:val="28"/>
          <w:szCs w:val="28"/>
          <w:bdr w:val="none" w:sz="0" w:space="0" w:color="auto" w:frame="1"/>
          <w:lang w:eastAsia="en-ZA"/>
        </w:rPr>
        <w:t>We also welcome the Phel</w:t>
      </w:r>
      <w:r w:rsidR="0047729A" w:rsidRPr="00273731">
        <w:rPr>
          <w:rFonts w:eastAsia="Times New Roman" w:cstheme="minorHAnsi"/>
          <w:color w:val="414142"/>
          <w:sz w:val="28"/>
          <w:szCs w:val="28"/>
          <w:bdr w:val="none" w:sz="0" w:space="0" w:color="auto" w:frame="1"/>
          <w:lang w:eastAsia="en-ZA"/>
        </w:rPr>
        <w:t>o</w:t>
      </w:r>
      <w:r w:rsidRPr="00273731">
        <w:rPr>
          <w:rFonts w:eastAsia="Times New Roman" w:cstheme="minorHAnsi"/>
          <w:color w:val="414142"/>
          <w:sz w:val="28"/>
          <w:szCs w:val="28"/>
          <w:bdr w:val="none" w:sz="0" w:space="0" w:color="auto" w:frame="1"/>
          <w:lang w:eastAsia="en-ZA"/>
        </w:rPr>
        <w:t>phepa Health Care Train to George this week and next week.</w:t>
      </w:r>
      <w:r w:rsidR="005C2737" w:rsidRPr="00273731">
        <w:rPr>
          <w:rFonts w:eastAsia="Times New Roman" w:cstheme="minorHAnsi"/>
          <w:color w:val="414142"/>
          <w:sz w:val="28"/>
          <w:szCs w:val="28"/>
          <w:bdr w:val="none" w:sz="0" w:space="0" w:color="auto" w:frame="1"/>
          <w:lang w:eastAsia="en-ZA"/>
        </w:rPr>
        <w:t xml:space="preserve"> </w:t>
      </w:r>
      <w:r w:rsidR="0055045A" w:rsidRPr="00273731">
        <w:rPr>
          <w:rFonts w:eastAsia="Times New Roman" w:cstheme="minorHAnsi"/>
          <w:color w:val="414142"/>
          <w:sz w:val="28"/>
          <w:szCs w:val="28"/>
          <w:bdr w:val="none" w:sz="0" w:space="0" w:color="auto" w:frame="1"/>
          <w:lang w:eastAsia="en-ZA"/>
        </w:rPr>
        <w:t xml:space="preserve"> </w:t>
      </w:r>
    </w:p>
    <w:p w14:paraId="2C45B0AE" w14:textId="0897C514" w:rsidR="006F693F" w:rsidRPr="00273731" w:rsidRDefault="006F693F"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417036C7" w14:textId="392A5BAF" w:rsidR="006F693F" w:rsidRDefault="00273731"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Pr>
          <w:rFonts w:eastAsia="Times New Roman" w:cstheme="minorHAnsi"/>
          <w:color w:val="414142"/>
          <w:sz w:val="28"/>
          <w:szCs w:val="28"/>
          <w:bdr w:val="none" w:sz="0" w:space="0" w:color="auto" w:frame="1"/>
          <w:lang w:eastAsia="en-ZA"/>
        </w:rPr>
        <w:t xml:space="preserve">We also take note of and are appreciative of the tireless efforts of the Acting MM to stabilise the municipal administration and </w:t>
      </w:r>
      <w:r w:rsidR="008038C7">
        <w:rPr>
          <w:rFonts w:eastAsia="Times New Roman" w:cstheme="minorHAnsi"/>
          <w:color w:val="414142"/>
          <w:sz w:val="28"/>
          <w:szCs w:val="28"/>
          <w:bdr w:val="none" w:sz="0" w:space="0" w:color="auto" w:frame="1"/>
          <w:lang w:eastAsia="en-ZA"/>
        </w:rPr>
        <w:t xml:space="preserve">to </w:t>
      </w:r>
      <w:r>
        <w:rPr>
          <w:rFonts w:eastAsia="Times New Roman" w:cstheme="minorHAnsi"/>
          <w:color w:val="414142"/>
          <w:sz w:val="28"/>
          <w:szCs w:val="28"/>
          <w:bdr w:val="none" w:sz="0" w:space="0" w:color="auto" w:frame="1"/>
          <w:lang w:eastAsia="en-ZA"/>
        </w:rPr>
        <w:t>establish the necessary dedication within all the Directorates to rectify the inefficiencies that exist within the organisation</w:t>
      </w:r>
      <w:r w:rsidR="008038C7">
        <w:rPr>
          <w:rFonts w:eastAsia="Times New Roman" w:cstheme="minorHAnsi"/>
          <w:color w:val="414142"/>
          <w:sz w:val="28"/>
          <w:szCs w:val="28"/>
          <w:bdr w:val="none" w:sz="0" w:space="0" w:color="auto" w:frame="1"/>
          <w:lang w:eastAsia="en-ZA"/>
        </w:rPr>
        <w:t xml:space="preserve">. To restore George as the pre-eminent secondary city and </w:t>
      </w:r>
      <w:r w:rsidR="00E621DF">
        <w:rPr>
          <w:rFonts w:eastAsia="Times New Roman" w:cstheme="minorHAnsi"/>
          <w:color w:val="414142"/>
          <w:sz w:val="28"/>
          <w:szCs w:val="28"/>
          <w:bdr w:val="none" w:sz="0" w:space="0" w:color="auto" w:frame="1"/>
          <w:lang w:eastAsia="en-ZA"/>
        </w:rPr>
        <w:t xml:space="preserve">key </w:t>
      </w:r>
      <w:r w:rsidR="008038C7">
        <w:rPr>
          <w:rFonts w:eastAsia="Times New Roman" w:cstheme="minorHAnsi"/>
          <w:color w:val="414142"/>
          <w:sz w:val="28"/>
          <w:szCs w:val="28"/>
          <w:bdr w:val="none" w:sz="0" w:space="0" w:color="auto" w:frame="1"/>
          <w:lang w:eastAsia="en-ZA"/>
        </w:rPr>
        <w:t>investment destination in the country we are going to need a mindset change from all officials and councillors as well as the support of all our citizens.</w:t>
      </w:r>
    </w:p>
    <w:p w14:paraId="7FD28205" w14:textId="49D3064F" w:rsidR="008038C7" w:rsidRDefault="008038C7"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3FA5CE5B" w14:textId="290C0BA3" w:rsidR="008038C7" w:rsidRDefault="008038C7"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Pr>
          <w:rFonts w:eastAsia="Times New Roman" w:cstheme="minorHAnsi"/>
          <w:color w:val="414142"/>
          <w:sz w:val="28"/>
          <w:szCs w:val="28"/>
          <w:bdr w:val="none" w:sz="0" w:space="0" w:color="auto" w:frame="1"/>
          <w:lang w:eastAsia="en-ZA"/>
        </w:rPr>
        <w:t>We thank those officials who have stepped up to plate. Many are working long hours and over weekends to ensure that service delivery standards are improved; that infrastructure failures are repaired as swiftly as possible.</w:t>
      </w:r>
    </w:p>
    <w:p w14:paraId="4E27357F" w14:textId="513C1557" w:rsidR="00E621DF" w:rsidRDefault="00E621DF"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090B7A08" w14:textId="1641D783" w:rsidR="00E621DF" w:rsidRDefault="00E621DF" w:rsidP="00273731">
      <w:pPr>
        <w:spacing w:after="0" w:line="240" w:lineRule="auto"/>
        <w:jc w:val="both"/>
        <w:textAlignment w:val="baseline"/>
        <w:rPr>
          <w:rFonts w:eastAsia="Times New Roman" w:cstheme="minorHAnsi"/>
          <w:color w:val="414142"/>
          <w:sz w:val="28"/>
          <w:szCs w:val="28"/>
          <w:bdr w:val="none" w:sz="0" w:space="0" w:color="auto" w:frame="1"/>
          <w:lang w:eastAsia="en-ZA"/>
        </w:rPr>
      </w:pPr>
      <w:r>
        <w:rPr>
          <w:rFonts w:eastAsia="Times New Roman" w:cstheme="minorHAnsi"/>
          <w:color w:val="414142"/>
          <w:sz w:val="28"/>
          <w:szCs w:val="28"/>
          <w:bdr w:val="none" w:sz="0" w:space="0" w:color="auto" w:frame="1"/>
          <w:lang w:eastAsia="en-ZA"/>
        </w:rPr>
        <w:t xml:space="preserve">Over the past week we have experienced a water pipeline burst at the Ebb n Flow bridge over the Touw River that has taken time to repair an old steel line. Communities in Touwsranten and Hoekwil were severely disadvantaged. We apologise for their inconvenience and thank our staff for their long stints to the get the line repaired. </w:t>
      </w:r>
    </w:p>
    <w:p w14:paraId="7DBA74C6" w14:textId="751EDA8B" w:rsidR="008038C7" w:rsidRDefault="008038C7" w:rsidP="00273731">
      <w:pPr>
        <w:spacing w:after="0" w:line="240" w:lineRule="auto"/>
        <w:jc w:val="both"/>
        <w:textAlignment w:val="baseline"/>
        <w:rPr>
          <w:rFonts w:eastAsia="Times New Roman" w:cstheme="minorHAnsi"/>
          <w:color w:val="414142"/>
          <w:sz w:val="28"/>
          <w:szCs w:val="28"/>
          <w:bdr w:val="none" w:sz="0" w:space="0" w:color="auto" w:frame="1"/>
          <w:lang w:eastAsia="en-ZA"/>
        </w:rPr>
      </w:pPr>
    </w:p>
    <w:p w14:paraId="191409AA" w14:textId="416590BE" w:rsidR="005D4D64" w:rsidRPr="00A37EDB" w:rsidRDefault="008038C7" w:rsidP="003E08B5">
      <w:pPr>
        <w:spacing w:after="0" w:line="240" w:lineRule="auto"/>
        <w:jc w:val="both"/>
        <w:textAlignment w:val="baseline"/>
        <w:rPr>
          <w:rFonts w:eastAsia="Times New Roman" w:cstheme="minorHAnsi"/>
          <w:color w:val="414142"/>
          <w:sz w:val="28"/>
          <w:szCs w:val="28"/>
          <w:bdr w:val="none" w:sz="0" w:space="0" w:color="auto" w:frame="1"/>
          <w:lang w:eastAsia="en-ZA"/>
        </w:rPr>
      </w:pPr>
      <w:r>
        <w:rPr>
          <w:rFonts w:eastAsia="Times New Roman" w:cstheme="minorHAnsi"/>
          <w:color w:val="414142"/>
          <w:sz w:val="28"/>
          <w:szCs w:val="28"/>
          <w:bdr w:val="none" w:sz="0" w:space="0" w:color="auto" w:frame="1"/>
          <w:lang w:eastAsia="en-ZA"/>
        </w:rPr>
        <w:t xml:space="preserve">The turnaround process that we have embarked on is crucial for the future of George and all its citizens. </w:t>
      </w:r>
      <w:r w:rsidR="00BD133A">
        <w:rPr>
          <w:rFonts w:eastAsia="Times New Roman" w:cstheme="minorHAnsi"/>
          <w:color w:val="414142"/>
          <w:sz w:val="28"/>
          <w:szCs w:val="28"/>
          <w:bdr w:val="none" w:sz="0" w:space="0" w:color="auto" w:frame="1"/>
          <w:lang w:eastAsia="en-ZA"/>
        </w:rPr>
        <w:t>All of us need to act in the best interests of the municipality in executing the tasks ahead of us. I therefore wish to thank each of you for what you are doing in the difficult circumstances that being encountered: the Covid-19 recovery phase, tough economic circumstances. There are green shoots out there and many citizens are positive and grateful for the changes that are witnessing. Let this spur us to greater heights.</w:t>
      </w:r>
    </w:p>
    <w:p w14:paraId="23F287FF" w14:textId="2A57FEDB" w:rsidR="00A37EDB" w:rsidRPr="00A37EDB" w:rsidRDefault="00A37EDB" w:rsidP="000B5F5B">
      <w:pPr>
        <w:spacing w:after="0" w:line="240" w:lineRule="auto"/>
        <w:textAlignment w:val="baseline"/>
        <w:rPr>
          <w:rFonts w:eastAsia="Times New Roman" w:cstheme="minorHAnsi"/>
          <w:color w:val="414142"/>
          <w:sz w:val="28"/>
          <w:szCs w:val="28"/>
          <w:bdr w:val="none" w:sz="0" w:space="0" w:color="auto" w:frame="1"/>
          <w:lang w:eastAsia="en-ZA"/>
        </w:rPr>
      </w:pPr>
    </w:p>
    <w:p w14:paraId="0CD8DA66" w14:textId="763F2F6D" w:rsidR="00A37EDB" w:rsidRPr="00A37EDB" w:rsidRDefault="00A37EDB" w:rsidP="000B5F5B">
      <w:pPr>
        <w:spacing w:after="0" w:line="240" w:lineRule="auto"/>
        <w:textAlignment w:val="baseline"/>
        <w:rPr>
          <w:rFonts w:eastAsia="Times New Roman" w:cstheme="minorHAnsi"/>
          <w:color w:val="414142"/>
          <w:sz w:val="28"/>
          <w:szCs w:val="28"/>
          <w:bdr w:val="none" w:sz="0" w:space="0" w:color="auto" w:frame="1"/>
          <w:lang w:eastAsia="en-ZA"/>
        </w:rPr>
      </w:pPr>
    </w:p>
    <w:p w14:paraId="710B6786" w14:textId="77777777" w:rsidR="00A37EDB" w:rsidRPr="00A37EDB" w:rsidRDefault="00A37EDB" w:rsidP="000B5F5B">
      <w:pPr>
        <w:spacing w:after="0" w:line="240" w:lineRule="auto"/>
        <w:textAlignment w:val="baseline"/>
        <w:rPr>
          <w:rFonts w:eastAsia="Times New Roman" w:cstheme="minorHAnsi"/>
          <w:color w:val="414142"/>
          <w:sz w:val="28"/>
          <w:szCs w:val="28"/>
          <w:bdr w:val="none" w:sz="0" w:space="0" w:color="auto" w:frame="1"/>
          <w:lang w:eastAsia="en-ZA"/>
        </w:rPr>
      </w:pPr>
    </w:p>
    <w:sectPr w:rsidR="00A37EDB" w:rsidRPr="00A3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25712"/>
    <w:multiLevelType w:val="multilevel"/>
    <w:tmpl w:val="4DE4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5B"/>
    <w:rsid w:val="000B5F5B"/>
    <w:rsid w:val="00183614"/>
    <w:rsid w:val="00273731"/>
    <w:rsid w:val="003E08B5"/>
    <w:rsid w:val="0047729A"/>
    <w:rsid w:val="00484C7F"/>
    <w:rsid w:val="00506E03"/>
    <w:rsid w:val="0055045A"/>
    <w:rsid w:val="005C2737"/>
    <w:rsid w:val="005D4D64"/>
    <w:rsid w:val="005D6DFE"/>
    <w:rsid w:val="006A57FC"/>
    <w:rsid w:val="006F551C"/>
    <w:rsid w:val="006F693F"/>
    <w:rsid w:val="00704885"/>
    <w:rsid w:val="008038C7"/>
    <w:rsid w:val="00946C4B"/>
    <w:rsid w:val="00A37EDB"/>
    <w:rsid w:val="00B064EA"/>
    <w:rsid w:val="00BA7522"/>
    <w:rsid w:val="00BD133A"/>
    <w:rsid w:val="00D675CB"/>
    <w:rsid w:val="00DB1355"/>
    <w:rsid w:val="00E621DF"/>
    <w:rsid w:val="00F316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7DE"/>
  <w15:chartTrackingRefBased/>
  <w15:docId w15:val="{9C5A95D7-500B-4F13-B861-8F665E14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5CB"/>
    <w:pPr>
      <w:keepNext/>
      <w:spacing w:after="0" w:line="240" w:lineRule="auto"/>
      <w:textAlignment w:val="baseline"/>
      <w:outlineLvl w:val="0"/>
    </w:pPr>
    <w:rPr>
      <w:rFonts w:eastAsia="Times New Roman" w:cstheme="minorHAnsi"/>
      <w:color w:val="414142"/>
      <w:sz w:val="28"/>
      <w:szCs w:val="28"/>
      <w:bdr w:val="none" w:sz="0" w:space="0" w:color="auto" w:frame="1"/>
      <w:lang w:eastAsia="en-ZA"/>
    </w:rPr>
  </w:style>
  <w:style w:type="paragraph" w:styleId="Heading4">
    <w:name w:val="heading 4"/>
    <w:basedOn w:val="Normal"/>
    <w:link w:val="Heading4Char"/>
    <w:uiPriority w:val="9"/>
    <w:qFormat/>
    <w:rsid w:val="000B5F5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5F5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0B5F5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B5F5B"/>
    <w:rPr>
      <w:b/>
      <w:bCs/>
    </w:rPr>
  </w:style>
  <w:style w:type="character" w:customStyle="1" w:styleId="Heading1Char">
    <w:name w:val="Heading 1 Char"/>
    <w:basedOn w:val="DefaultParagraphFont"/>
    <w:link w:val="Heading1"/>
    <w:uiPriority w:val="9"/>
    <w:rsid w:val="00D675CB"/>
    <w:rPr>
      <w:rFonts w:eastAsia="Times New Roman" w:cstheme="minorHAnsi"/>
      <w:color w:val="414142"/>
      <w:sz w:val="28"/>
      <w:szCs w:val="28"/>
      <w:bdr w:val="none" w:sz="0" w:space="0" w:color="auto" w:frame="1"/>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Mayor’s Speech to Council: 22 April 2021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Van Wyk</dc:creator>
  <cp:keywords/>
  <dc:description/>
  <cp:lastModifiedBy>user</cp:lastModifiedBy>
  <cp:revision>3</cp:revision>
  <cp:lastPrinted>2021-04-22T06:24:00Z</cp:lastPrinted>
  <dcterms:created xsi:type="dcterms:W3CDTF">2021-04-28T16:03:00Z</dcterms:created>
  <dcterms:modified xsi:type="dcterms:W3CDTF">2021-04-28T16:05:00Z</dcterms:modified>
</cp:coreProperties>
</file>